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97" w:rsidRPr="00E46CFD" w:rsidRDefault="00633297" w:rsidP="00633297">
      <w:pPr>
        <w:pStyle w:val="a3"/>
        <w:rPr>
          <w:color w:val="FF0000"/>
          <w:sz w:val="28"/>
          <w:szCs w:val="28"/>
        </w:rPr>
      </w:pPr>
      <w:r w:rsidRPr="00E46CFD">
        <w:rPr>
          <w:color w:val="FF0000"/>
          <w:sz w:val="28"/>
          <w:szCs w:val="28"/>
        </w:rPr>
        <w:t xml:space="preserve">Учебный план с родным (нерусским)  языком обучения  (вариант 1) </w:t>
      </w:r>
    </w:p>
    <w:p w:rsidR="00633297" w:rsidRPr="00E46CFD" w:rsidRDefault="00633297" w:rsidP="00633297">
      <w:pPr>
        <w:pStyle w:val="a3"/>
        <w:rPr>
          <w:color w:val="FF0000"/>
          <w:sz w:val="28"/>
          <w:szCs w:val="28"/>
        </w:rPr>
      </w:pPr>
      <w:r w:rsidRPr="00E46CFD">
        <w:rPr>
          <w:color w:val="FF0000"/>
          <w:sz w:val="28"/>
          <w:szCs w:val="28"/>
        </w:rPr>
        <w:t xml:space="preserve">для </w:t>
      </w:r>
      <w:r w:rsidRPr="00E46CFD">
        <w:rPr>
          <w:color w:val="FF0000"/>
          <w:sz w:val="28"/>
          <w:szCs w:val="28"/>
          <w:lang w:val="en-US"/>
        </w:rPr>
        <w:t>I</w:t>
      </w:r>
      <w:r w:rsidRPr="00E46CFD">
        <w:rPr>
          <w:color w:val="FF0000"/>
          <w:sz w:val="28"/>
          <w:szCs w:val="28"/>
        </w:rPr>
        <w:t>-</w:t>
      </w:r>
      <w:r w:rsidRPr="00E46CFD">
        <w:rPr>
          <w:color w:val="FF0000"/>
          <w:sz w:val="28"/>
          <w:szCs w:val="28"/>
          <w:lang w:val="en-US"/>
        </w:rPr>
        <w:t>IV</w:t>
      </w:r>
      <w:r w:rsidRPr="00E46CFD">
        <w:rPr>
          <w:color w:val="FF0000"/>
          <w:sz w:val="28"/>
          <w:szCs w:val="28"/>
        </w:rPr>
        <w:t xml:space="preserve"> классов МКОУ «Обохская СОШ имени М. Гаджиева» Республики Дагестан, реализующего программы начального  общего образования </w:t>
      </w:r>
    </w:p>
    <w:p w:rsidR="00633297" w:rsidRPr="00E46CFD" w:rsidRDefault="00633297" w:rsidP="00633297">
      <w:pPr>
        <w:pStyle w:val="a3"/>
        <w:rPr>
          <w:color w:val="FF0000"/>
          <w:sz w:val="28"/>
          <w:szCs w:val="28"/>
        </w:rPr>
      </w:pPr>
      <w:r w:rsidRPr="00E46CFD">
        <w:rPr>
          <w:color w:val="FF0000"/>
          <w:sz w:val="28"/>
          <w:szCs w:val="28"/>
        </w:rPr>
        <w:t>на 2017/2018 учебный год</w:t>
      </w:r>
    </w:p>
    <w:p w:rsidR="00633297" w:rsidRDefault="00633297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Учебный план МКОУ «Обохская СОШ имени М. Гаджиева»</w:t>
      </w:r>
      <w:r w:rsidRPr="00247CDF">
        <w:rPr>
          <w:rFonts w:ascii="Times New Roman" w:hAnsi="Times New Roman"/>
          <w:b/>
          <w:sz w:val="28"/>
          <w:szCs w:val="28"/>
        </w:rPr>
        <w:t xml:space="preserve">  </w:t>
      </w:r>
      <w:r w:rsidRPr="00247CDF">
        <w:rPr>
          <w:rFonts w:ascii="Times New Roman" w:hAnsi="Times New Roman"/>
          <w:sz w:val="28"/>
          <w:szCs w:val="28"/>
        </w:rPr>
        <w:t xml:space="preserve"> разработан на основе федеральных государственных образовательных стандартов начального общего, основного общего и среднего общего образования, республиканского базисного учебного плана.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9141C8" w:rsidRPr="00247CDF" w:rsidRDefault="009141C8" w:rsidP="009141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9141C8" w:rsidRPr="00247CDF" w:rsidRDefault="009141C8" w:rsidP="009141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 xml:space="preserve">- приказ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47CD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47CDF">
        <w:rPr>
          <w:rFonts w:ascii="Times New Roman" w:hAnsi="Times New Roman"/>
          <w:sz w:val="28"/>
          <w:szCs w:val="28"/>
        </w:rPr>
        <w:t xml:space="preserve"> РФ от 20.08.2008 № 241, от 30.08.2010 № 889, от 03.06.2011 №1994, </w:t>
      </w:r>
      <w:proofErr w:type="gramStart"/>
      <w:r w:rsidRPr="00247CDF">
        <w:rPr>
          <w:rFonts w:ascii="Times New Roman" w:hAnsi="Times New Roman"/>
          <w:sz w:val="28"/>
          <w:szCs w:val="28"/>
        </w:rPr>
        <w:t>от</w:t>
      </w:r>
      <w:proofErr w:type="gramEnd"/>
      <w:r w:rsidRPr="00247CDF">
        <w:rPr>
          <w:rFonts w:ascii="Times New Roman" w:hAnsi="Times New Roman"/>
          <w:sz w:val="28"/>
          <w:szCs w:val="28"/>
        </w:rPr>
        <w:t xml:space="preserve"> 01.02.2012 №74);</w:t>
      </w:r>
    </w:p>
    <w:p w:rsidR="009141C8" w:rsidRPr="00247CDF" w:rsidRDefault="009141C8" w:rsidP="0091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6 октября 2009 г. №373 «06 ут</w:t>
      </w:r>
      <w:r w:rsidRPr="00247CDF">
        <w:rPr>
          <w:rFonts w:ascii="Times New Roman" w:hAnsi="Times New Roman"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247CD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47CDF">
        <w:rPr>
          <w:rFonts w:ascii="Times New Roman" w:hAnsi="Times New Roman"/>
          <w:sz w:val="28"/>
          <w:szCs w:val="28"/>
        </w:rPr>
        <w:t xml:space="preserve"> России от 26.11.2010 №1241, от 22.09.2011 №2357, от 18.12.2012 №1060);</w:t>
      </w:r>
    </w:p>
    <w:p w:rsidR="009141C8" w:rsidRPr="00247CDF" w:rsidRDefault="009141C8" w:rsidP="0091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31 января 2012 г. №69 «О внесе</w:t>
      </w:r>
      <w:r w:rsidRPr="00247CDF">
        <w:rPr>
          <w:rFonts w:ascii="Times New Roman" w:hAnsi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247CDF">
        <w:rPr>
          <w:rFonts w:ascii="Times New Roman" w:hAnsi="Times New Roman"/>
          <w:sz w:val="28"/>
          <w:szCs w:val="28"/>
        </w:rPr>
        <w:softHyphen/>
        <w:t>сийской Федерации от 5 марта 2004г. №1089»;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 xml:space="preserve">-  письмо Министерства образования и науки Российской Федерации от 26 июня 2012 года №03-ПГ-МОН-10430 «Об изучении предмета Технология»; 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 xml:space="preserve">- Закон РД «Об образовании в Республике Дагестан» от 15 июня 2014 года №48; 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>- постановление Правительства РД от 15 октября 2015г. № 289 «О дополнительных мерах по изучению русского языка и языков народов Дагестана»;</w:t>
      </w:r>
      <w:bookmarkStart w:id="0" w:name="_GoBack"/>
      <w:bookmarkEnd w:id="0"/>
    </w:p>
    <w:p w:rsidR="009141C8" w:rsidRPr="00247CDF" w:rsidRDefault="009141C8" w:rsidP="009141C8">
      <w:pPr>
        <w:pStyle w:val="ac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47CDF">
        <w:rPr>
          <w:sz w:val="28"/>
          <w:szCs w:val="28"/>
        </w:rPr>
        <w:lastRenderedPageBreak/>
        <w:fldChar w:fldCharType="begin"/>
      </w:r>
      <w:r w:rsidRPr="00247CDF">
        <w:rPr>
          <w:sz w:val="28"/>
          <w:szCs w:val="28"/>
        </w:rPr>
        <w:instrText xml:space="preserve"> HYPERLINK "http://www.dagminobr.ru/documenty/prikazi_minobrnauki_rd/prikaz_3730916_ot_15_fevralya_2016_g" </w:instrText>
      </w:r>
      <w:r w:rsidRPr="00247CDF">
        <w:rPr>
          <w:sz w:val="28"/>
          <w:szCs w:val="28"/>
        </w:rPr>
        <w:fldChar w:fldCharType="separate"/>
      </w:r>
      <w:r w:rsidRPr="00247C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 приказ №373-09/16 от 15 февраля 2016 г.  </w:t>
      </w:r>
      <w:r w:rsidRPr="00247CDF">
        <w:rPr>
          <w:rFonts w:ascii="Times New Roman" w:hAnsi="Times New Roman"/>
          <w:sz w:val="28"/>
          <w:szCs w:val="28"/>
          <w:lang w:eastAsia="ru-RU"/>
        </w:rPr>
        <w:t>О внедрении в образовательные учреждения Республики Дагестан программы курса «Шахматы» в 1-4 классах.</w:t>
      </w:r>
    </w:p>
    <w:p w:rsidR="009141C8" w:rsidRPr="00247CDF" w:rsidRDefault="009141C8" w:rsidP="009141C8">
      <w:pPr>
        <w:pStyle w:val="ac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47C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247C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fldChar w:fldCharType="end"/>
      </w:r>
      <w:r w:rsidRPr="00247C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</w:t>
      </w:r>
      <w:proofErr w:type="gramStart"/>
      <w:r w:rsidRPr="00247CDF">
        <w:rPr>
          <w:rFonts w:ascii="Times New Roman" w:hAnsi="Times New Roman"/>
          <w:sz w:val="28"/>
          <w:szCs w:val="28"/>
        </w:rPr>
        <w:t>В настоящее время в системе общего образования (</w:t>
      </w:r>
      <w:r w:rsidRPr="00247CDF">
        <w:rPr>
          <w:rFonts w:ascii="Times New Roman" w:hAnsi="Times New Roman"/>
          <w:sz w:val="28"/>
          <w:szCs w:val="28"/>
        </w:rPr>
        <w:t>8</w:t>
      </w:r>
      <w:r w:rsidRPr="00247CDF">
        <w:rPr>
          <w:rFonts w:ascii="Times New Roman" w:hAnsi="Times New Roman"/>
          <w:sz w:val="28"/>
          <w:szCs w:val="28"/>
        </w:rPr>
        <w:t>-11 классы)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и примерных учебных планов для образовательных учреждений, реализующих программы общего</w:t>
      </w:r>
      <w:proofErr w:type="gramEnd"/>
      <w:r w:rsidRPr="00247CDF"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9141C8" w:rsidRPr="00247CDF" w:rsidRDefault="009141C8" w:rsidP="0091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CDF">
        <w:rPr>
          <w:rFonts w:ascii="Times New Roman" w:hAnsi="Times New Roman"/>
          <w:sz w:val="28"/>
          <w:szCs w:val="28"/>
        </w:rPr>
        <w:t xml:space="preserve"> ФБУП для </w:t>
      </w:r>
      <w:r w:rsidRPr="00247CDF">
        <w:rPr>
          <w:rFonts w:ascii="Times New Roman" w:hAnsi="Times New Roman"/>
          <w:sz w:val="28"/>
          <w:szCs w:val="28"/>
          <w:lang w:val="en-US"/>
        </w:rPr>
        <w:t>VII</w:t>
      </w:r>
      <w:r w:rsidRPr="00247CDF">
        <w:rPr>
          <w:rFonts w:ascii="Times New Roman" w:hAnsi="Times New Roman"/>
          <w:sz w:val="28"/>
          <w:szCs w:val="28"/>
        </w:rPr>
        <w:t>1</w:t>
      </w:r>
      <w:r w:rsidRPr="00247CDF">
        <w:rPr>
          <w:rFonts w:ascii="Times New Roman" w:hAnsi="Times New Roman"/>
          <w:sz w:val="28"/>
          <w:szCs w:val="28"/>
        </w:rPr>
        <w:t>-</w:t>
      </w:r>
      <w:r w:rsidRPr="00247CDF">
        <w:rPr>
          <w:rFonts w:ascii="Times New Roman" w:hAnsi="Times New Roman"/>
          <w:sz w:val="28"/>
          <w:szCs w:val="28"/>
          <w:lang w:val="en-US"/>
        </w:rPr>
        <w:t>XI</w:t>
      </w:r>
      <w:r w:rsidRPr="00247CDF">
        <w:rPr>
          <w:rFonts w:ascii="Times New Roman" w:hAnsi="Times New Roman"/>
          <w:sz w:val="28"/>
          <w:szCs w:val="28"/>
        </w:rPr>
        <w:t xml:space="preserve"> классов </w:t>
      </w:r>
      <w:proofErr w:type="gramStart"/>
      <w:r w:rsidRPr="00247CD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247CDF">
        <w:rPr>
          <w:rFonts w:ascii="Times New Roman" w:hAnsi="Times New Roman"/>
          <w:sz w:val="28"/>
          <w:szCs w:val="28"/>
        </w:rPr>
        <w:t xml:space="preserve">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работать по стандартам первого поколения (2004г.).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633297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7231B">
        <w:rPr>
          <w:rFonts w:ascii="Times New Roman" w:hAnsi="Times New Roman"/>
          <w:sz w:val="28"/>
          <w:szCs w:val="28"/>
        </w:rPr>
        <w:t xml:space="preserve">чебный план </w:t>
      </w:r>
      <w:r>
        <w:rPr>
          <w:rFonts w:ascii="Times New Roman" w:hAnsi="Times New Roman"/>
          <w:sz w:val="28"/>
          <w:szCs w:val="28"/>
        </w:rPr>
        <w:t xml:space="preserve"> МКОУ «Обохская СОШ имени М. Гаджиева» </w:t>
      </w:r>
      <w:r w:rsidR="0037231B">
        <w:rPr>
          <w:rFonts w:ascii="Times New Roman" w:hAnsi="Times New Roman"/>
          <w:sz w:val="28"/>
          <w:szCs w:val="28"/>
        </w:rPr>
        <w:t>начального общего образования</w:t>
      </w:r>
      <w:r>
        <w:rPr>
          <w:rFonts w:ascii="Times New Roman" w:hAnsi="Times New Roman"/>
          <w:sz w:val="28"/>
          <w:szCs w:val="28"/>
        </w:rPr>
        <w:t xml:space="preserve"> (далее учебный план)</w:t>
      </w:r>
      <w:r w:rsidR="0037231B">
        <w:rPr>
          <w:rFonts w:ascii="Times New Roman" w:hAnsi="Times New Roman"/>
          <w:sz w:val="28"/>
          <w:szCs w:val="28"/>
        </w:rPr>
        <w:t xml:space="preserve">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 w:rsidR="0037231B"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633297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7335A">
        <w:rPr>
          <w:rFonts w:ascii="Times New Roman" w:hAnsi="Times New Roman"/>
          <w:sz w:val="28"/>
          <w:szCs w:val="28"/>
        </w:rPr>
        <w:t xml:space="preserve">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63329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учебно</w:t>
      </w:r>
      <w:r w:rsidR="0063329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63329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</w:t>
      </w:r>
      <w:r w:rsidR="006A1859">
        <w:rPr>
          <w:rFonts w:ascii="Times New Roman" w:hAnsi="Times New Roman"/>
          <w:sz w:val="28"/>
          <w:szCs w:val="28"/>
        </w:rPr>
        <w:lastRenderedPageBreak/>
        <w:t>организации.</w:t>
      </w:r>
      <w:r w:rsidR="00633297">
        <w:rPr>
          <w:rFonts w:ascii="Times New Roman" w:hAnsi="Times New Roman"/>
          <w:sz w:val="28"/>
          <w:szCs w:val="28"/>
        </w:rPr>
        <w:t xml:space="preserve"> Для реализации этих рекоме</w:t>
      </w:r>
      <w:r w:rsidR="00907CF2">
        <w:rPr>
          <w:rFonts w:ascii="Times New Roman" w:hAnsi="Times New Roman"/>
          <w:sz w:val="28"/>
          <w:szCs w:val="28"/>
        </w:rPr>
        <w:t>н</w:t>
      </w:r>
      <w:r w:rsidR="00633297">
        <w:rPr>
          <w:rFonts w:ascii="Times New Roman" w:hAnsi="Times New Roman"/>
          <w:sz w:val="28"/>
          <w:szCs w:val="28"/>
        </w:rPr>
        <w:t xml:space="preserve">даций и с целью развития речи и коммуникативных </w:t>
      </w:r>
      <w:proofErr w:type="gramStart"/>
      <w:r w:rsidR="00633297">
        <w:rPr>
          <w:rFonts w:ascii="Times New Roman" w:hAnsi="Times New Roman"/>
          <w:sz w:val="28"/>
          <w:szCs w:val="28"/>
        </w:rPr>
        <w:t>навыков</w:t>
      </w:r>
      <w:proofErr w:type="gramEnd"/>
      <w:r w:rsidR="00633297">
        <w:rPr>
          <w:rFonts w:ascii="Times New Roman" w:hAnsi="Times New Roman"/>
          <w:sz w:val="28"/>
          <w:szCs w:val="28"/>
        </w:rPr>
        <w:t xml:space="preserve"> обучающихся во  2-3 классах  за счет школьного компонента вводятся предмет «Театральное искусство».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  <w:r w:rsidR="00907CF2">
        <w:rPr>
          <w:rFonts w:ascii="Times New Roman" w:hAnsi="Times New Roman"/>
          <w:sz w:val="28"/>
          <w:szCs w:val="28"/>
        </w:rPr>
        <w:t xml:space="preserve"> В качестве иностранного языка в МКОУ «Обохская СОШ имени М. Гаджиева» изучается английский язык. В 3 классе на изучение английского языка отводится 1 час дополнительно за счет школьного компонента.</w:t>
      </w:r>
    </w:p>
    <w:p w:rsidR="00907CF2" w:rsidRDefault="00907CF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внеурочной деятельности в 1-3 классах распределены следующим о</w:t>
      </w:r>
      <w:r w:rsidR="00A658B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разом: 1 </w:t>
      </w:r>
      <w:r w:rsidR="00A658B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="00A658B6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анцевальная деятельность – 1 час;</w:t>
      </w:r>
    </w:p>
    <w:p w:rsidR="00907CF2" w:rsidRDefault="00907CF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58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 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="00A658B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анцевальная деятельность   -  1 час</w:t>
      </w:r>
    </w:p>
    <w:p w:rsidR="00907CF2" w:rsidRDefault="00907CF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658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Театральная деятельность  -  1 час </w:t>
      </w:r>
    </w:p>
    <w:p w:rsidR="00907CF2" w:rsidRDefault="00907CF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658B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65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</w:t>
      </w:r>
      <w:r w:rsidR="00A658B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ехнология  </w:t>
      </w:r>
      <w:r w:rsidR="00A658B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 час</w:t>
      </w:r>
    </w:p>
    <w:p w:rsidR="00F54FE6" w:rsidRDefault="00907CF2" w:rsidP="00F54FE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A658B6">
        <w:rPr>
          <w:rFonts w:ascii="Times New Roman" w:hAnsi="Times New Roman"/>
          <w:sz w:val="28"/>
          <w:szCs w:val="28"/>
        </w:rPr>
        <w:t xml:space="preserve">    </w:t>
      </w:r>
      <w:r w:rsidR="00F54FE6">
        <w:rPr>
          <w:rFonts w:ascii="Times New Roman" w:hAnsi="Times New Roman"/>
          <w:sz w:val="28"/>
          <w:szCs w:val="28"/>
        </w:rPr>
        <w:t>Театральная деятельность  -  1 час</w:t>
      </w:r>
    </w:p>
    <w:p w:rsidR="009D6D23" w:rsidRDefault="00F54FE6" w:rsidP="00F54FE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Часы</w:t>
      </w:r>
      <w:r w:rsidR="009D6D23">
        <w:rPr>
          <w:rFonts w:ascii="Times New Roman" w:hAnsi="Times New Roman"/>
          <w:sz w:val="28"/>
          <w:szCs w:val="28"/>
        </w:rPr>
        <w:t xml:space="preserve"> национальн</w:t>
      </w:r>
      <w:proofErr w:type="gramStart"/>
      <w:r w:rsidR="009D6D23">
        <w:rPr>
          <w:rFonts w:ascii="Times New Roman" w:hAnsi="Times New Roman"/>
          <w:sz w:val="28"/>
          <w:szCs w:val="28"/>
        </w:rPr>
        <w:t>о-</w:t>
      </w:r>
      <w:proofErr w:type="gramEnd"/>
      <w:r w:rsidR="009D6D23">
        <w:rPr>
          <w:rFonts w:ascii="Times New Roman" w:hAnsi="Times New Roman"/>
          <w:sz w:val="28"/>
          <w:szCs w:val="28"/>
        </w:rPr>
        <w:t xml:space="preserve"> регионального компонента и </w:t>
      </w:r>
      <w:r>
        <w:rPr>
          <w:rFonts w:ascii="Times New Roman" w:hAnsi="Times New Roman"/>
          <w:sz w:val="28"/>
          <w:szCs w:val="28"/>
        </w:rPr>
        <w:t xml:space="preserve"> школьного компонента в</w:t>
      </w:r>
      <w:r w:rsidR="009D6D23">
        <w:rPr>
          <w:rFonts w:ascii="Times New Roman" w:hAnsi="Times New Roman"/>
          <w:sz w:val="28"/>
          <w:szCs w:val="28"/>
        </w:rPr>
        <w:t xml:space="preserve"> 2017-2018 </w:t>
      </w:r>
      <w:proofErr w:type="spellStart"/>
      <w:r w:rsidR="009D6D23">
        <w:rPr>
          <w:rFonts w:ascii="Times New Roman" w:hAnsi="Times New Roman"/>
          <w:sz w:val="28"/>
          <w:szCs w:val="28"/>
        </w:rPr>
        <w:t>у.г</w:t>
      </w:r>
      <w:proofErr w:type="spellEnd"/>
      <w:r w:rsidR="009D6D23">
        <w:rPr>
          <w:rFonts w:ascii="Times New Roman" w:hAnsi="Times New Roman"/>
          <w:sz w:val="28"/>
          <w:szCs w:val="28"/>
        </w:rPr>
        <w:t>. распределены следующим образом:</w:t>
      </w:r>
    </w:p>
    <w:p w:rsidR="009D6D23" w:rsidRDefault="009D6D23" w:rsidP="00F54FE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B2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– Рукоделие – 1 час</w:t>
      </w:r>
    </w:p>
    <w:p w:rsidR="00F54FE6" w:rsidRPr="009D6D23" w:rsidRDefault="009D6D23" w:rsidP="00F54FE6">
      <w:pPr>
        <w:spacing w:after="0" w:line="240" w:lineRule="auto"/>
        <w:ind w:firstLine="601"/>
        <w:jc w:val="both"/>
        <w:rPr>
          <w:rFonts w:ascii="Times New Roman" w:hAnsi="Times New Roman"/>
          <w:sz w:val="32"/>
          <w:szCs w:val="28"/>
        </w:rPr>
      </w:pPr>
      <w:r w:rsidRPr="009D6D23">
        <w:rPr>
          <w:rFonts w:ascii="Times New Roman" w:hAnsi="Times New Roman"/>
          <w:sz w:val="32"/>
          <w:szCs w:val="28"/>
        </w:rPr>
        <w:t xml:space="preserve">        3 </w:t>
      </w:r>
      <w:proofErr w:type="spellStart"/>
      <w:r w:rsidRPr="009D6D23">
        <w:rPr>
          <w:rFonts w:ascii="Times New Roman" w:hAnsi="Times New Roman"/>
          <w:sz w:val="32"/>
          <w:szCs w:val="28"/>
        </w:rPr>
        <w:t>кл</w:t>
      </w:r>
      <w:proofErr w:type="spellEnd"/>
      <w:r w:rsidRPr="009D6D23">
        <w:rPr>
          <w:rFonts w:ascii="Times New Roman" w:hAnsi="Times New Roman"/>
          <w:sz w:val="32"/>
          <w:szCs w:val="28"/>
        </w:rPr>
        <w:t xml:space="preserve"> – Английский язык - 1 час</w:t>
      </w:r>
      <w:r w:rsidR="00F54FE6" w:rsidRPr="009D6D23">
        <w:rPr>
          <w:rFonts w:ascii="Times New Roman" w:hAnsi="Times New Roman"/>
          <w:sz w:val="32"/>
          <w:szCs w:val="28"/>
        </w:rPr>
        <w:t xml:space="preserve">  </w:t>
      </w:r>
    </w:p>
    <w:p w:rsidR="009D6D23" w:rsidRPr="009D6D23" w:rsidRDefault="009D6D23" w:rsidP="009D6D2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4"/>
        </w:rPr>
      </w:pPr>
      <w:r w:rsidRPr="009D6D23">
        <w:rPr>
          <w:rFonts w:ascii="Times New Roman" w:hAnsi="Times New Roman"/>
          <w:sz w:val="28"/>
          <w:szCs w:val="24"/>
        </w:rPr>
        <w:t>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в 1-</w:t>
      </w:r>
      <w:r>
        <w:rPr>
          <w:rFonts w:ascii="Times New Roman" w:hAnsi="Times New Roman"/>
          <w:sz w:val="28"/>
          <w:szCs w:val="24"/>
        </w:rPr>
        <w:t xml:space="preserve">2 </w:t>
      </w:r>
      <w:r w:rsidRPr="009D6D23">
        <w:rPr>
          <w:rFonts w:ascii="Times New Roman" w:hAnsi="Times New Roman"/>
          <w:sz w:val="28"/>
          <w:szCs w:val="24"/>
        </w:rPr>
        <w:t>классах третий час отдан на изучение курса «Шахматы».</w:t>
      </w:r>
    </w:p>
    <w:p w:rsidR="009D6D23" w:rsidRDefault="009D6D23" w:rsidP="00F54FE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907CF2" w:rsidRDefault="00907CF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</w:t>
      </w:r>
      <w:proofErr w:type="gramStart"/>
      <w:r w:rsidRPr="0022169C">
        <w:rPr>
          <w:rFonts w:ascii="Times New Roman" w:hAnsi="Times New Roman"/>
          <w:sz w:val="28"/>
          <w:szCs w:val="28"/>
        </w:rPr>
        <w:t>изучен</w:t>
      </w:r>
      <w:proofErr w:type="gram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D71294" w:rsidRPr="0022169C">
        <w:rPr>
          <w:rFonts w:ascii="Times New Roman" w:hAnsi="Times New Roman"/>
          <w:sz w:val="28"/>
          <w:szCs w:val="28"/>
        </w:rPr>
        <w:t>интегрировано</w:t>
      </w:r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каникул в течение учебного года составляет не менее 30 календарных дней</w:t>
      </w:r>
      <w:r w:rsidR="00FB20FD">
        <w:rPr>
          <w:rFonts w:ascii="Times New Roman" w:hAnsi="Times New Roman"/>
          <w:sz w:val="28"/>
          <w:szCs w:val="28"/>
        </w:rPr>
        <w:t>: осенние – с 1 по 8 ноября (8 дней), зимние - с 29 декабря по 7 января (10 дней), весенние – с 21 марта по 1 апреля (12 дней</w:t>
      </w:r>
      <w:r w:rsidR="00FB20FD">
        <w:rPr>
          <w:rFonts w:ascii="Times New Roman" w:hAnsi="Times New Roman"/>
          <w:sz w:val="28"/>
          <w:szCs w:val="28"/>
        </w:rPr>
        <w:t>)</w:t>
      </w:r>
      <w:proofErr w:type="gramStart"/>
      <w:r w:rsidR="00FB20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FB20F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устанавливаются в течение года дополнительные недельные каникулы</w:t>
      </w:r>
      <w:r w:rsidR="00FB20FD">
        <w:rPr>
          <w:rFonts w:ascii="Times New Roman" w:hAnsi="Times New Roman"/>
          <w:sz w:val="28"/>
          <w:szCs w:val="28"/>
        </w:rPr>
        <w:t xml:space="preserve"> после третьей недели в феврале</w:t>
      </w:r>
      <w:r>
        <w:rPr>
          <w:rFonts w:ascii="Times New Roman" w:hAnsi="Times New Roman"/>
          <w:sz w:val="28"/>
          <w:szCs w:val="28"/>
        </w:rPr>
        <w:t>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 xml:space="preserve">, то для организации образовательного процесса создаются учебные группы вне зависимости от количества учащихся в них. 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20"/>
        <w:gridCol w:w="319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C86AFB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0E1719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</w:t>
            </w:r>
            <w:r w:rsidR="00A66378" w:rsidRPr="001B278C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46CFD" w:rsidRPr="001B278C" w:rsidTr="00A5248F">
        <w:tc>
          <w:tcPr>
            <w:tcW w:w="2269" w:type="dxa"/>
            <w:vMerge w:val="restart"/>
            <w:shd w:val="clear" w:color="auto" w:fill="auto"/>
          </w:tcPr>
          <w:p w:rsidR="00E46CFD" w:rsidRPr="001B278C" w:rsidRDefault="00E46CFD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D" w:rsidRPr="001B278C" w:rsidRDefault="00E46CFD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Pr="001B278C" w:rsidRDefault="00E46CFD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46CFD" w:rsidRPr="001B278C" w:rsidTr="00A5248F">
        <w:tc>
          <w:tcPr>
            <w:tcW w:w="2269" w:type="dxa"/>
            <w:vMerge/>
            <w:shd w:val="clear" w:color="auto" w:fill="auto"/>
          </w:tcPr>
          <w:p w:rsidR="00E46CFD" w:rsidRDefault="00E46CFD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Pr="001B278C" w:rsidRDefault="00E46CFD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Pr="001B278C" w:rsidRDefault="00E46CF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FD" w:rsidRDefault="00E46CFD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E1719" w:rsidRPr="001B278C" w:rsidTr="000E1719">
        <w:trPr>
          <w:trHeight w:val="935"/>
        </w:trPr>
        <w:tc>
          <w:tcPr>
            <w:tcW w:w="31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1719" w:rsidRPr="00DD052A" w:rsidRDefault="000E1719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E1719" w:rsidRPr="00247CDF" w:rsidRDefault="00247CDF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47CDF">
              <w:rPr>
                <w:rFonts w:ascii="Times New Roman" w:hAnsi="Times New Roman"/>
                <w:sz w:val="28"/>
                <w:szCs w:val="28"/>
              </w:rPr>
              <w:t>Рукоделие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719" w:rsidRPr="001B278C" w:rsidRDefault="000E1719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1719" w:rsidRDefault="000E1719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1719" w:rsidRDefault="000E1719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719" w:rsidRDefault="000E1719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719" w:rsidRPr="001B278C" w:rsidRDefault="000E171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719" w:rsidRPr="001B278C" w:rsidTr="006E75EA">
        <w:trPr>
          <w:trHeight w:val="322"/>
        </w:trPr>
        <w:tc>
          <w:tcPr>
            <w:tcW w:w="318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E1719" w:rsidRPr="00DD052A" w:rsidRDefault="000E1719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E1719" w:rsidRPr="00DD052A" w:rsidRDefault="00247CDF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19" w:rsidRPr="001B278C" w:rsidRDefault="000E1719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19" w:rsidRDefault="000E1719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19" w:rsidRDefault="00247CDF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19" w:rsidRDefault="000E1719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19" w:rsidRPr="001B278C" w:rsidRDefault="000E171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247CDF" w:rsidRPr="001B278C" w:rsidTr="00247CDF">
        <w:trPr>
          <w:trHeight w:val="447"/>
        </w:trPr>
        <w:tc>
          <w:tcPr>
            <w:tcW w:w="31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47CDF" w:rsidRPr="001B278C" w:rsidRDefault="00247CDF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247CDF" w:rsidRPr="001B278C" w:rsidRDefault="00247CDF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47CDF">
              <w:rPr>
                <w:rFonts w:ascii="Times New Roman" w:hAnsi="Times New Roman"/>
                <w:sz w:val="24"/>
                <w:szCs w:val="28"/>
              </w:rPr>
              <w:t>Театральная  деятел</w:t>
            </w:r>
            <w:r>
              <w:rPr>
                <w:rFonts w:ascii="Times New Roman" w:hAnsi="Times New Roman"/>
                <w:sz w:val="24"/>
                <w:szCs w:val="28"/>
              </w:rPr>
              <w:t>ь</w:t>
            </w:r>
            <w:r w:rsidRPr="00247CDF">
              <w:rPr>
                <w:rFonts w:ascii="Times New Roman" w:hAnsi="Times New Roman"/>
                <w:sz w:val="24"/>
                <w:szCs w:val="28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DF" w:rsidRPr="001B278C" w:rsidRDefault="00247CD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DF" w:rsidRPr="001B278C" w:rsidTr="00247CDF">
        <w:trPr>
          <w:trHeight w:val="420"/>
        </w:trPr>
        <w:tc>
          <w:tcPr>
            <w:tcW w:w="318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47CDF" w:rsidRPr="001B278C" w:rsidRDefault="00247CDF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247CDF" w:rsidRPr="001B278C" w:rsidRDefault="00247CDF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47CDF">
              <w:rPr>
                <w:rFonts w:ascii="Times New Roman" w:hAnsi="Times New Roman"/>
                <w:sz w:val="24"/>
                <w:szCs w:val="28"/>
              </w:rPr>
              <w:t>Танцевальная деятельность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E46CFD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7C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E46CFD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1B278C" w:rsidRDefault="00247CD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DF" w:rsidRPr="001B278C" w:rsidTr="00DE4C5F">
        <w:trPr>
          <w:trHeight w:val="405"/>
        </w:trPr>
        <w:tc>
          <w:tcPr>
            <w:tcW w:w="318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47CDF" w:rsidRPr="001B278C" w:rsidRDefault="00247CDF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247CDF" w:rsidRPr="00247CDF" w:rsidRDefault="00247CDF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E46CFD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247CDF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E46CFD" w:rsidRDefault="00247CD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F" w:rsidRPr="001B278C" w:rsidRDefault="00247CD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B4" w:rsidRDefault="00A532B4" w:rsidP="00B420A6">
      <w:pPr>
        <w:spacing w:after="0" w:line="240" w:lineRule="auto"/>
      </w:pPr>
      <w:r>
        <w:separator/>
      </w:r>
    </w:p>
  </w:endnote>
  <w:endnote w:type="continuationSeparator" w:id="0">
    <w:p w:rsidR="00A532B4" w:rsidRDefault="00A532B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A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B4" w:rsidRDefault="00A532B4" w:rsidP="00B420A6">
      <w:pPr>
        <w:spacing w:after="0" w:line="240" w:lineRule="auto"/>
      </w:pPr>
      <w:r>
        <w:separator/>
      </w:r>
    </w:p>
  </w:footnote>
  <w:footnote w:type="continuationSeparator" w:id="0">
    <w:p w:rsidR="00A532B4" w:rsidRDefault="00A532B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0E1719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47CDF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297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07CF2"/>
    <w:rsid w:val="009127DA"/>
    <w:rsid w:val="009141C8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D6D23"/>
    <w:rsid w:val="009F05AC"/>
    <w:rsid w:val="00A14709"/>
    <w:rsid w:val="00A20CF5"/>
    <w:rsid w:val="00A323E4"/>
    <w:rsid w:val="00A33FA4"/>
    <w:rsid w:val="00A359E4"/>
    <w:rsid w:val="00A5248F"/>
    <w:rsid w:val="00A532B4"/>
    <w:rsid w:val="00A658B6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86AFB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7129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46CFD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1AD0"/>
    <w:rsid w:val="00F54FE6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20FD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141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Magomed</cp:lastModifiedBy>
  <cp:revision>95</cp:revision>
  <cp:lastPrinted>2017-08-30T08:27:00Z</cp:lastPrinted>
  <dcterms:created xsi:type="dcterms:W3CDTF">2015-04-09T08:12:00Z</dcterms:created>
  <dcterms:modified xsi:type="dcterms:W3CDTF">2017-10-13T18:15:00Z</dcterms:modified>
</cp:coreProperties>
</file>