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D" w:rsidRPr="009446CF" w:rsidRDefault="009446CF" w:rsidP="009446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4D0DA3"/>
          <w:sz w:val="36"/>
          <w:szCs w:val="36"/>
          <w:u w:val="single"/>
          <w:lang w:eastAsia="ru-RU"/>
        </w:rPr>
      </w:pPr>
      <w:r w:rsidRPr="009446CF">
        <w:rPr>
          <w:rFonts w:ascii="Tahoma" w:eastAsia="Times New Roman" w:hAnsi="Tahoma" w:cs="Tahoma"/>
          <w:b/>
          <w:color w:val="4D0DA3"/>
          <w:sz w:val="36"/>
          <w:szCs w:val="36"/>
          <w:u w:val="single"/>
          <w:lang w:eastAsia="ru-RU"/>
        </w:rPr>
        <w:t>И</w:t>
      </w:r>
      <w:r w:rsidR="00ED1BDD" w:rsidRPr="009446CF">
        <w:rPr>
          <w:rFonts w:ascii="Tahoma" w:eastAsia="Times New Roman" w:hAnsi="Tahoma" w:cs="Tahoma"/>
          <w:b/>
          <w:color w:val="4D0DA3"/>
          <w:sz w:val="36"/>
          <w:szCs w:val="36"/>
          <w:u w:val="single"/>
          <w:lang w:eastAsia="ru-RU"/>
        </w:rPr>
        <w:t>стория</w:t>
      </w:r>
      <w:r w:rsidRPr="009446CF">
        <w:rPr>
          <w:rFonts w:ascii="Tahoma" w:eastAsia="Times New Roman" w:hAnsi="Tahoma" w:cs="Tahoma"/>
          <w:b/>
          <w:color w:val="4D0DA3"/>
          <w:sz w:val="36"/>
          <w:szCs w:val="36"/>
          <w:u w:val="single"/>
          <w:lang w:eastAsia="ru-RU"/>
        </w:rPr>
        <w:t xml:space="preserve"> Обохской </w:t>
      </w:r>
      <w:r w:rsidR="00ED1BDD" w:rsidRPr="009446CF">
        <w:rPr>
          <w:rFonts w:ascii="Tahoma" w:eastAsia="Times New Roman" w:hAnsi="Tahoma" w:cs="Tahoma"/>
          <w:b/>
          <w:color w:val="4D0DA3"/>
          <w:sz w:val="36"/>
          <w:szCs w:val="36"/>
          <w:u w:val="single"/>
          <w:lang w:eastAsia="ru-RU"/>
        </w:rPr>
        <w:t xml:space="preserve"> школы</w:t>
      </w:r>
    </w:p>
    <w:p w:rsidR="00ED1BDD" w:rsidRPr="009446CF" w:rsidRDefault="00ED1BDD" w:rsidP="00ED1B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Обохская средняя общеобразовательная школа имени Героя Советского Союза М. Гаджиева</w:t>
      </w:r>
    </w:p>
    <w:p w:rsidR="00ED1BDD" w:rsidRPr="009446CF" w:rsidRDefault="009446CF" w:rsidP="00ED1B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До революции в с Обох функционировало медресе, светской школы не было. В первые годы советской власти – в 1922-23 годах - в селе был открыт пункт ликвидации безграмотности – ликбез. Размещался он в частном доме.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 1934 году было построено специальное здание для школы, состоящее из четырех помещений. 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 1936 году открыта начальная школа.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 1949 году открыта семилетняя школа.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В 1959 году она преобразована в </w:t>
      </w:r>
      <w:proofErr w:type="gramStart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восьмилетнюю</w:t>
      </w:r>
      <w:proofErr w:type="gram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 1991 году школа реорганизована в школу-сад.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С 2005 года она – средняя общеобразовательная школа.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              </w:t>
      </w:r>
      <w:r w:rsidR="00ED1BDD" w:rsidRPr="009446CF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Руководителями школы были :</w:t>
      </w:r>
      <w:r w:rsidR="00ED1BDD" w:rsidRPr="009446CF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br/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1931-34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Насибов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Магомедали ( Обох)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1934-36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Насибова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Айишат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( Обох)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1946-50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Шимаго</w:t>
      </w:r>
      <w:r w:rsidR="00F12933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м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едов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( Чох)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1950-54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Азизов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Каласо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(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Ругуджа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1954-55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Магомедов А </w:t>
      </w:r>
      <w:bookmarkStart w:id="0" w:name="_GoBack"/>
      <w:bookmarkEnd w:id="0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1955-57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Омарова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Мусит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( Чох)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1957-69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Рамазанов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Апанди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(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Мегеб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1970-72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Абдулаева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Марин (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Ругуджа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1972-75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Салимов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Ибрагим ( Чох)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>1975 г Султанов Ибрагим ( Обох)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1976 г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Андалов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Алигаджи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(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Салта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1976-77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Цохо</w:t>
      </w:r>
      <w:r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л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ов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Абдула ( Чох)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1977-78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Ибрагимов Гаджи (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Мегеб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 xml:space="preserve">1978-87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гг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Хизриев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Абдусамад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(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Кулла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  <w:t>С 1987 г Абдуллаев Магомед ( Обох)</w:t>
      </w:r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Среди выпускников школы - кавалер ордена Ленина </w:t>
      </w:r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Якубов Абдула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, кавалер ордена Трудового Красного Знамени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Насибов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Гасан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, командир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кавлерийского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батальона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Насибов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 Магомедали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, заслуженная артистка ДАССР </w:t>
      </w:r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Якубова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Асият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, заслуженный работник культуры, </w:t>
      </w:r>
      <w:proofErr w:type="spellStart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позт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и композитор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Нуров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Варис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, заслуженный врач РД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Абдулаев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Бадрудин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, заслуженный ветврач РД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Шахбанов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Абуталиб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,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заслуженный артист Грузинской ССР </w:t>
      </w:r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Исаев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Алигаджи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 Аварский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. Почетные работники общего образования РФ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Абдулаева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Нажават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и </w:t>
      </w:r>
      <w:r w:rsidR="00ED1BDD" w:rsidRPr="009446CF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ru-RU"/>
        </w:rPr>
        <w:t>Абдуллаев Магомед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Выпускница 2007 года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t>Абдулаева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t>Патимат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 xml:space="preserve">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окончила школу с золотой медалью.  Выпускник 2011 г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t>Халималов</w:t>
      </w:r>
      <w:proofErr w:type="spellEnd"/>
      <w:r w:rsidR="00ED1BDD" w:rsidRPr="009446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ED1BDD" w:rsidRPr="009446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eastAsia="ru-RU"/>
        </w:rPr>
        <w:t>Анварбег</w:t>
      </w:r>
      <w:proofErr w:type="spellEnd"/>
      <w:r w:rsidR="00ED1BDD" w:rsidRPr="009446CF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 xml:space="preserve"> </w:t>
      </w:r>
      <w:proofErr w:type="gramStart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закончил школу</w:t>
      </w:r>
      <w:proofErr w:type="gram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с серебряной медалью.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 </w:t>
      </w:r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С 1999 года при школе функционирует подсобное хозяйство, за счет доходов которого школа приобрела музыкальный центр, принтер, телевизор, микроавтобусы "Газель" и УАЗ и </w:t>
      </w:r>
      <w:proofErr w:type="spellStart"/>
      <w:proofErr w:type="gramStart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др</w:t>
      </w:r>
      <w:proofErr w:type="spellEnd"/>
      <w:proofErr w:type="gramEnd"/>
      <w:r w:rsidR="00ED1BDD" w:rsidRPr="009446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, организуются туристические поездки для школьников и учителей, премируются отличники учебы.</w:t>
      </w:r>
    </w:p>
    <w:p w:rsidR="00595950" w:rsidRDefault="00595950"/>
    <w:sectPr w:rsidR="00595950" w:rsidSect="009446C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DD"/>
    <w:rsid w:val="004D4D14"/>
    <w:rsid w:val="00595950"/>
    <w:rsid w:val="009446CF"/>
    <w:rsid w:val="00ED1BDD"/>
    <w:rsid w:val="00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795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2016-10-30T15:16:00Z</cp:lastPrinted>
  <dcterms:created xsi:type="dcterms:W3CDTF">2017-10-14T10:17:00Z</dcterms:created>
  <dcterms:modified xsi:type="dcterms:W3CDTF">2017-10-14T10:17:00Z</dcterms:modified>
</cp:coreProperties>
</file>